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DE0" w:rsidRPr="00CA539A" w:rsidRDefault="00BE0DE0" w:rsidP="00BE0DE0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</w:rPr>
      </w:pPr>
      <w:r w:rsidRPr="00CA539A">
        <w:rPr>
          <w:rFonts w:ascii="Sylfaen" w:hAnsi="Sylfaen"/>
          <w:sz w:val="24"/>
          <w:szCs w:val="24"/>
          <w:lang w:val="ka-GE"/>
        </w:rPr>
        <w:t>იურიდიული დეპარტამენტის უფროსს</w:t>
      </w:r>
      <w:r w:rsidRPr="00CA539A">
        <w:rPr>
          <w:rFonts w:ascii="Sylfaen" w:hAnsi="Sylfaen"/>
          <w:sz w:val="24"/>
          <w:szCs w:val="24"/>
        </w:rPr>
        <w:t xml:space="preserve">, </w:t>
      </w:r>
    </w:p>
    <w:p w:rsidR="00BE0DE0" w:rsidRPr="00CA539A" w:rsidRDefault="00BE0DE0" w:rsidP="00BE0DE0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</w:rPr>
      </w:pPr>
      <w:r w:rsidRPr="00CA539A">
        <w:rPr>
          <w:rFonts w:ascii="Sylfaen" w:hAnsi="Sylfaen"/>
          <w:sz w:val="24"/>
          <w:szCs w:val="24"/>
          <w:lang w:val="ka-GE"/>
        </w:rPr>
        <w:t>პირველადი სტრუქტურული ერთეულის ხელმძღვანელს</w:t>
      </w:r>
    </w:p>
    <w:p w:rsidR="00BE0DE0" w:rsidRPr="00CA539A" w:rsidRDefault="00BE0DE0" w:rsidP="00BE0DE0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 w:rsidRPr="00CA539A">
        <w:rPr>
          <w:rFonts w:ascii="Sylfaen" w:hAnsi="Sylfaen"/>
          <w:sz w:val="24"/>
          <w:szCs w:val="24"/>
          <w:lang w:val="ka-GE"/>
        </w:rPr>
        <w:t>ქალბატონ ნათელა ხმალაძეს</w:t>
      </w:r>
    </w:p>
    <w:p w:rsidR="00BE0DE0" w:rsidRPr="00CA539A" w:rsidRDefault="00BE0DE0" w:rsidP="00BE0DE0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BE0DE0" w:rsidRPr="00CA539A" w:rsidRDefault="00BE0DE0" w:rsidP="00BE0DE0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BE0DE0" w:rsidRPr="00CA539A" w:rsidRDefault="00BE0DE0" w:rsidP="00BE0DE0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CA539A">
        <w:rPr>
          <w:rFonts w:ascii="Sylfaen" w:hAnsi="Sylfaen"/>
          <w:sz w:val="24"/>
          <w:szCs w:val="24"/>
          <w:lang w:val="ka-GE"/>
        </w:rPr>
        <w:t>ქალბატონო ნათელა,</w:t>
      </w:r>
    </w:p>
    <w:p w:rsidR="00CA539A" w:rsidRPr="00CA539A" w:rsidRDefault="00CA539A" w:rsidP="00CA539A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jc w:val="both"/>
        <w:rPr>
          <w:b w:val="0"/>
          <w:sz w:val="24"/>
          <w:szCs w:val="24"/>
          <w:lang w:val="ka-GE"/>
        </w:rPr>
      </w:pPr>
      <w:r>
        <w:rPr>
          <w:b w:val="0"/>
          <w:sz w:val="24"/>
          <w:szCs w:val="24"/>
          <w:lang w:val="ka-GE"/>
        </w:rPr>
        <w:tab/>
      </w:r>
      <w:r w:rsidR="00BE0DE0" w:rsidRPr="00CA539A">
        <w:rPr>
          <w:b w:val="0"/>
          <w:sz w:val="24"/>
          <w:szCs w:val="24"/>
          <w:lang w:val="ka-GE"/>
        </w:rPr>
        <w:t xml:space="preserve">განვიხილეთ თქვენი მიმდინარე წლის </w:t>
      </w:r>
      <w:r w:rsidRPr="00CA539A">
        <w:rPr>
          <w:b w:val="0"/>
          <w:sz w:val="24"/>
          <w:szCs w:val="24"/>
          <w:lang w:val="ka-GE"/>
        </w:rPr>
        <w:t>14 თებერვლის</w:t>
      </w:r>
      <w:r w:rsidR="00BE0DE0" w:rsidRPr="00CA539A">
        <w:rPr>
          <w:b w:val="0"/>
          <w:sz w:val="24"/>
          <w:szCs w:val="24"/>
          <w:lang w:val="ka-GE"/>
        </w:rPr>
        <w:t xml:space="preserve"> N01-</w:t>
      </w:r>
      <w:r w:rsidRPr="00CA539A">
        <w:rPr>
          <w:b w:val="0"/>
          <w:sz w:val="24"/>
          <w:szCs w:val="24"/>
          <w:lang w:val="ka-GE"/>
        </w:rPr>
        <w:t>1327</w:t>
      </w:r>
      <w:r w:rsidR="00BE0DE0" w:rsidRPr="00CA539A">
        <w:rPr>
          <w:b w:val="0"/>
          <w:sz w:val="24"/>
          <w:szCs w:val="24"/>
          <w:lang w:val="ka-GE"/>
        </w:rPr>
        <w:t xml:space="preserve"> წერილით წარმოდგენილი</w:t>
      </w:r>
      <w:r w:rsidR="00BE0DE0" w:rsidRPr="00CA539A">
        <w:rPr>
          <w:sz w:val="24"/>
          <w:szCs w:val="24"/>
          <w:lang w:val="ka-GE"/>
        </w:rPr>
        <w:t xml:space="preserve"> </w:t>
      </w:r>
      <w:r>
        <w:rPr>
          <w:b w:val="0"/>
          <w:sz w:val="24"/>
          <w:szCs w:val="24"/>
          <w:lang w:val="ka-GE"/>
        </w:rPr>
        <w:t>„</w:t>
      </w:r>
      <w:r w:rsidRPr="00CA539A">
        <w:rPr>
          <w:b w:val="0"/>
          <w:sz w:val="24"/>
          <w:szCs w:val="24"/>
          <w:lang w:val="ka-GE"/>
        </w:rPr>
        <w:t>სსიპ − ლ. საყვარელიძის სახელობის დაავადებათა კონტროლისა და საზოგადოებრივი ჯანმრთელობის ეროვნულ ცენტრსა და განათლების სფეროში ნორვეგიის საერთაშორისო კოოპერაციის ცენტრსა (Norwegian Centre for International Cooperation in Education − SIU) და ნორვეგიის არქტიკულ უნივერსიტეტს (UiT The Arctic University of Norway) შორის 2017 წლის</w:t>
      </w:r>
      <w:r w:rsidR="00B818BF">
        <w:rPr>
          <w:b w:val="0"/>
          <w:sz w:val="24"/>
          <w:szCs w:val="24"/>
          <w:lang w:val="ka-GE"/>
        </w:rPr>
        <w:t xml:space="preserve"> </w:t>
      </w:r>
      <w:r w:rsidRPr="00CA539A">
        <w:rPr>
          <w:b w:val="0"/>
          <w:sz w:val="24"/>
          <w:szCs w:val="24"/>
          <w:lang w:val="ka-GE"/>
        </w:rPr>
        <w:t>გაფორმებულ</w:t>
      </w:r>
      <w:r w:rsidR="00B818BF">
        <w:rPr>
          <w:b w:val="0"/>
          <w:sz w:val="24"/>
          <w:szCs w:val="24"/>
          <w:lang w:val="ka-GE"/>
        </w:rPr>
        <w:t xml:space="preserve"> </w:t>
      </w:r>
      <w:bookmarkStart w:id="0" w:name="_GoBack"/>
      <w:bookmarkEnd w:id="0"/>
      <w:r w:rsidRPr="00CA539A">
        <w:rPr>
          <w:b w:val="0"/>
          <w:sz w:val="24"/>
          <w:szCs w:val="24"/>
          <w:lang w:val="ka-GE"/>
        </w:rPr>
        <w:t>საგრანტო</w:t>
      </w:r>
      <w:r w:rsidR="00B818BF">
        <w:rPr>
          <w:b w:val="0"/>
          <w:sz w:val="24"/>
          <w:szCs w:val="24"/>
          <w:lang w:val="ka-GE"/>
        </w:rPr>
        <w:t xml:space="preserve"> </w:t>
      </w:r>
      <w:r w:rsidRPr="00CA539A">
        <w:rPr>
          <w:b w:val="0"/>
          <w:sz w:val="24"/>
          <w:szCs w:val="24"/>
          <w:lang w:val="ka-GE"/>
        </w:rPr>
        <w:t>დოკუმენტში ცვლილების შეტანის თაობაზე</w:t>
      </w:r>
      <w:r>
        <w:rPr>
          <w:b w:val="0"/>
          <w:sz w:val="24"/>
          <w:szCs w:val="24"/>
          <w:lang w:val="ka-GE"/>
        </w:rPr>
        <w:t>“</w:t>
      </w:r>
      <w:r>
        <w:rPr>
          <w:b w:val="0"/>
          <w:sz w:val="24"/>
          <w:szCs w:val="24"/>
          <w:lang w:val="ka-GE"/>
        </w:rPr>
        <w:t xml:space="preserve"> </w:t>
      </w:r>
      <w:r w:rsidRPr="00CA539A">
        <w:rPr>
          <w:rFonts w:cstheme="minorBidi"/>
          <w:b w:val="0"/>
          <w:sz w:val="24"/>
          <w:szCs w:val="24"/>
          <w:lang w:val="ka-GE"/>
        </w:rPr>
        <w:t>საქართველოს</w:t>
      </w:r>
      <w:r w:rsidRPr="00CA539A">
        <w:rPr>
          <w:b w:val="0"/>
          <w:sz w:val="24"/>
          <w:szCs w:val="24"/>
          <w:lang w:val="ka-GE"/>
        </w:rPr>
        <w:t xml:space="preserve"> </w:t>
      </w:r>
      <w:r w:rsidRPr="00CA539A">
        <w:rPr>
          <w:rFonts w:cstheme="minorBidi"/>
          <w:b w:val="0"/>
          <w:sz w:val="24"/>
          <w:szCs w:val="24"/>
          <w:lang w:val="ka-GE"/>
        </w:rPr>
        <w:t>მთავრობის</w:t>
      </w:r>
      <w:r w:rsidRPr="00CA539A">
        <w:rPr>
          <w:b w:val="0"/>
          <w:sz w:val="24"/>
          <w:szCs w:val="24"/>
          <w:lang w:val="ka-GE"/>
        </w:rPr>
        <w:t xml:space="preserve"> </w:t>
      </w:r>
      <w:r w:rsidRPr="00CA539A">
        <w:rPr>
          <w:rFonts w:cstheme="minorBidi"/>
          <w:b w:val="0"/>
          <w:sz w:val="24"/>
          <w:szCs w:val="24"/>
          <w:lang w:val="ka-GE"/>
        </w:rPr>
        <w:t>განკარგულების</w:t>
      </w:r>
      <w:r w:rsidRPr="00CA539A">
        <w:rPr>
          <w:b w:val="0"/>
          <w:sz w:val="24"/>
          <w:szCs w:val="24"/>
          <w:lang w:val="ka-GE"/>
        </w:rPr>
        <w:t xml:space="preserve"> </w:t>
      </w:r>
      <w:r w:rsidRPr="00CA539A">
        <w:rPr>
          <w:rFonts w:cstheme="minorBidi"/>
          <w:b w:val="0"/>
          <w:sz w:val="24"/>
          <w:szCs w:val="24"/>
          <w:lang w:val="ka-GE"/>
        </w:rPr>
        <w:t>პროექტი</w:t>
      </w:r>
      <w:r w:rsidRPr="00CA539A">
        <w:rPr>
          <w:b w:val="0"/>
          <w:sz w:val="24"/>
          <w:szCs w:val="24"/>
          <w:lang w:val="ka-GE"/>
        </w:rPr>
        <w:t xml:space="preserve"> </w:t>
      </w:r>
      <w:r w:rsidRPr="00CA539A">
        <w:rPr>
          <w:b w:val="0"/>
          <w:sz w:val="24"/>
          <w:szCs w:val="24"/>
          <w:lang w:val="ka-GE"/>
        </w:rPr>
        <w:t>და გაცნობებთ, რომ აღნიშნულთან დაკავშირებით ჩვენი კომპეტენციის ფარგლებში შენიშვნები არ გაგვაჩნია.</w:t>
      </w:r>
    </w:p>
    <w:p w:rsidR="003F3AB1" w:rsidRPr="00CA539A" w:rsidRDefault="003F3AB1" w:rsidP="00BE0DE0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BE0DE0" w:rsidRPr="00CA539A" w:rsidRDefault="00BE0DE0" w:rsidP="00BE0DE0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CA539A">
        <w:rPr>
          <w:rFonts w:ascii="Sylfaen" w:hAnsi="Sylfaen"/>
          <w:sz w:val="24"/>
          <w:szCs w:val="24"/>
          <w:lang w:val="ka-GE"/>
        </w:rPr>
        <w:t>პატივისცემით,</w:t>
      </w:r>
    </w:p>
    <w:p w:rsidR="00BE0DE0" w:rsidRPr="00CA539A" w:rsidRDefault="00BE0DE0" w:rsidP="00BE0DE0">
      <w:pPr>
        <w:rPr>
          <w:rFonts w:ascii="Sylfaen" w:hAnsi="Sylfaen"/>
          <w:sz w:val="24"/>
          <w:szCs w:val="24"/>
          <w:lang w:val="ka-GE"/>
        </w:rPr>
      </w:pPr>
    </w:p>
    <w:p w:rsidR="004545A1" w:rsidRPr="00CA539A" w:rsidRDefault="004545A1" w:rsidP="00BE0DE0">
      <w:pPr>
        <w:rPr>
          <w:lang w:val="ka-GE"/>
        </w:rPr>
      </w:pPr>
    </w:p>
    <w:sectPr w:rsidR="004545A1" w:rsidRPr="00CA539A" w:rsidSect="005E739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DE0"/>
    <w:rsid w:val="00111CE1"/>
    <w:rsid w:val="0028692D"/>
    <w:rsid w:val="003F3AB1"/>
    <w:rsid w:val="004545A1"/>
    <w:rsid w:val="00B818BF"/>
    <w:rsid w:val="00BE0DE0"/>
    <w:rsid w:val="00CA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89591"/>
  <w15:chartTrackingRefBased/>
  <w15:docId w15:val="{54D159A5-59EA-4E01-A2C0-4A0662818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DE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xexml">
    <w:name w:val="saxe_xml"/>
    <w:basedOn w:val="Normal"/>
    <w:rsid w:val="00CA539A"/>
    <w:pPr>
      <w:spacing w:before="120" w:after="0" w:line="240" w:lineRule="atLeast"/>
      <w:ind w:firstLine="283"/>
      <w:jc w:val="center"/>
    </w:pPr>
    <w:rPr>
      <w:rFonts w:ascii="Sylfaen" w:eastAsia="Sylfaen" w:hAnsi="Sylfae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5</cp:revision>
  <dcterms:created xsi:type="dcterms:W3CDTF">2019-04-22T12:32:00Z</dcterms:created>
  <dcterms:modified xsi:type="dcterms:W3CDTF">2020-02-18T07:02:00Z</dcterms:modified>
</cp:coreProperties>
</file>